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A4" w:rsidRPr="00724F21" w:rsidRDefault="00CA31A4" w:rsidP="00CA31A4">
      <w:pPr>
        <w:jc w:val="center"/>
        <w:rPr>
          <w:rFonts w:ascii="Arial" w:hAnsi="Arial" w:cs="Arial"/>
        </w:rPr>
      </w:pPr>
      <w:bookmarkStart w:id="0" w:name="_GoBack"/>
      <w:r w:rsidRPr="00724F21">
        <w:rPr>
          <w:rFonts w:ascii="Arial" w:hAnsi="Arial" w:cs="Arial"/>
        </w:rPr>
        <w:t>КРАСНОЯРСКИЙ КРАЙ СУХОБУЗИМСКИЙ РАЙОН</w:t>
      </w:r>
    </w:p>
    <w:p w:rsidR="00CA31A4" w:rsidRPr="00724F21" w:rsidRDefault="00CA31A4" w:rsidP="00CA31A4">
      <w:pPr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>АТАМАНОВСКИЙ СЕЛЬСКИЙ СОВЕТ ДЕПУТАТОВ</w:t>
      </w:r>
    </w:p>
    <w:p w:rsidR="00CA31A4" w:rsidRPr="00724F21" w:rsidRDefault="00CA31A4" w:rsidP="00CA31A4">
      <w:pPr>
        <w:jc w:val="center"/>
        <w:rPr>
          <w:rFonts w:ascii="Arial" w:hAnsi="Arial" w:cs="Arial"/>
        </w:rPr>
      </w:pPr>
    </w:p>
    <w:p w:rsidR="00CA31A4" w:rsidRPr="00724F21" w:rsidRDefault="00CA31A4" w:rsidP="00CA31A4">
      <w:pPr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>РЕШЕНИЕ</w:t>
      </w:r>
    </w:p>
    <w:p w:rsidR="00CA31A4" w:rsidRPr="00724F21" w:rsidRDefault="00CA31A4" w:rsidP="00CA31A4">
      <w:pPr>
        <w:tabs>
          <w:tab w:val="left" w:pos="3820"/>
        </w:tabs>
        <w:rPr>
          <w:rFonts w:ascii="Arial" w:hAnsi="Arial" w:cs="Arial"/>
          <w:b/>
        </w:rPr>
      </w:pPr>
    </w:p>
    <w:p w:rsidR="00CA31A4" w:rsidRPr="00724F21" w:rsidRDefault="00672CD0" w:rsidP="00724F21">
      <w:pPr>
        <w:rPr>
          <w:rFonts w:ascii="Arial" w:hAnsi="Arial" w:cs="Arial"/>
        </w:rPr>
      </w:pPr>
      <w:r w:rsidRPr="00724F21">
        <w:rPr>
          <w:rFonts w:ascii="Arial" w:hAnsi="Arial" w:cs="Arial"/>
        </w:rPr>
        <w:t>0</w:t>
      </w:r>
      <w:r w:rsidR="00C8073B" w:rsidRPr="00724F21">
        <w:rPr>
          <w:rFonts w:ascii="Arial" w:hAnsi="Arial" w:cs="Arial"/>
        </w:rPr>
        <w:t>8</w:t>
      </w:r>
      <w:r w:rsidR="00E91C7E" w:rsidRPr="00724F21">
        <w:rPr>
          <w:rFonts w:ascii="Arial" w:hAnsi="Arial" w:cs="Arial"/>
        </w:rPr>
        <w:t xml:space="preserve"> </w:t>
      </w:r>
      <w:r w:rsidRPr="00724F21">
        <w:rPr>
          <w:rFonts w:ascii="Arial" w:hAnsi="Arial" w:cs="Arial"/>
        </w:rPr>
        <w:t>февраля</w:t>
      </w:r>
      <w:r w:rsidR="00E91C7E" w:rsidRPr="00724F21">
        <w:rPr>
          <w:rFonts w:ascii="Arial" w:hAnsi="Arial" w:cs="Arial"/>
        </w:rPr>
        <w:t xml:space="preserve"> </w:t>
      </w:r>
      <w:r w:rsidR="00CA31A4" w:rsidRPr="00724F21">
        <w:rPr>
          <w:rFonts w:ascii="Arial" w:hAnsi="Arial" w:cs="Arial"/>
        </w:rPr>
        <w:t>20</w:t>
      </w:r>
      <w:r w:rsidR="004C6874" w:rsidRPr="00724F21">
        <w:rPr>
          <w:rFonts w:ascii="Arial" w:hAnsi="Arial" w:cs="Arial"/>
        </w:rPr>
        <w:t>2</w:t>
      </w:r>
      <w:r w:rsidR="00B06EA5" w:rsidRPr="00724F21">
        <w:rPr>
          <w:rFonts w:ascii="Arial" w:hAnsi="Arial" w:cs="Arial"/>
        </w:rPr>
        <w:t>4</w:t>
      </w:r>
      <w:r w:rsidR="009D0F3C" w:rsidRPr="00724F21">
        <w:rPr>
          <w:rFonts w:ascii="Arial" w:hAnsi="Arial" w:cs="Arial"/>
        </w:rPr>
        <w:t xml:space="preserve">  </w:t>
      </w:r>
      <w:r w:rsidR="00724F21">
        <w:rPr>
          <w:rFonts w:ascii="Arial" w:hAnsi="Arial" w:cs="Arial"/>
        </w:rPr>
        <w:t xml:space="preserve">                 </w:t>
      </w:r>
      <w:r w:rsidRPr="00724F21">
        <w:rPr>
          <w:rFonts w:ascii="Arial" w:hAnsi="Arial" w:cs="Arial"/>
        </w:rPr>
        <w:t xml:space="preserve">  </w:t>
      </w:r>
      <w:r w:rsidR="00CA31A4" w:rsidRPr="00724F21">
        <w:rPr>
          <w:rFonts w:ascii="Arial" w:hAnsi="Arial" w:cs="Arial"/>
        </w:rPr>
        <w:t xml:space="preserve">      </w:t>
      </w:r>
      <w:r w:rsidR="00B06EA5" w:rsidRPr="00724F21">
        <w:rPr>
          <w:rFonts w:ascii="Arial" w:hAnsi="Arial" w:cs="Arial"/>
        </w:rPr>
        <w:t xml:space="preserve">  </w:t>
      </w:r>
      <w:r w:rsidR="00CA31A4" w:rsidRPr="00724F21">
        <w:rPr>
          <w:rFonts w:ascii="Arial" w:hAnsi="Arial" w:cs="Arial"/>
        </w:rPr>
        <w:t xml:space="preserve">  с. Атаман</w:t>
      </w:r>
      <w:r w:rsidR="00631792" w:rsidRPr="00724F21">
        <w:rPr>
          <w:rFonts w:ascii="Arial" w:hAnsi="Arial" w:cs="Arial"/>
        </w:rPr>
        <w:t xml:space="preserve">ово      </w:t>
      </w:r>
      <w:r w:rsidR="00724F21">
        <w:rPr>
          <w:rFonts w:ascii="Arial" w:hAnsi="Arial" w:cs="Arial"/>
        </w:rPr>
        <w:t xml:space="preserve">          </w:t>
      </w:r>
      <w:r w:rsidR="00631792" w:rsidRPr="00724F21">
        <w:rPr>
          <w:rFonts w:ascii="Arial" w:hAnsi="Arial" w:cs="Arial"/>
        </w:rPr>
        <w:t xml:space="preserve">                    № </w:t>
      </w:r>
      <w:r w:rsidR="00BB78B7" w:rsidRPr="00724F21">
        <w:rPr>
          <w:rFonts w:ascii="Arial" w:hAnsi="Arial" w:cs="Arial"/>
        </w:rPr>
        <w:t>5</w:t>
      </w:r>
      <w:r w:rsidRPr="00724F21">
        <w:rPr>
          <w:rFonts w:ascii="Arial" w:hAnsi="Arial" w:cs="Arial"/>
        </w:rPr>
        <w:t>5</w:t>
      </w:r>
      <w:r w:rsidR="0077030F" w:rsidRPr="00724F21">
        <w:rPr>
          <w:rFonts w:ascii="Arial" w:hAnsi="Arial" w:cs="Arial"/>
        </w:rPr>
        <w:t>/1</w:t>
      </w:r>
      <w:r w:rsidRPr="00724F21">
        <w:rPr>
          <w:rFonts w:ascii="Arial" w:hAnsi="Arial" w:cs="Arial"/>
        </w:rPr>
        <w:t>70</w:t>
      </w:r>
      <w:r w:rsidR="009D0F3C" w:rsidRPr="00724F21">
        <w:rPr>
          <w:rFonts w:ascii="Arial" w:hAnsi="Arial" w:cs="Arial"/>
        </w:rPr>
        <w:t>-р</w:t>
      </w:r>
    </w:p>
    <w:p w:rsidR="00CA31A4" w:rsidRPr="00724F21" w:rsidRDefault="00CA31A4" w:rsidP="00CA31A4">
      <w:pPr>
        <w:rPr>
          <w:rFonts w:ascii="Arial" w:hAnsi="Arial" w:cs="Arial"/>
        </w:rPr>
      </w:pPr>
    </w:p>
    <w:p w:rsidR="00D93165" w:rsidRPr="00724F21" w:rsidRDefault="00D93165" w:rsidP="00724F21">
      <w:pPr>
        <w:pStyle w:val="a5"/>
        <w:ind w:left="0" w:firstLine="0"/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Об </w:t>
      </w:r>
      <w:r w:rsidR="00724F21">
        <w:rPr>
          <w:rFonts w:ascii="Arial" w:hAnsi="Arial" w:cs="Arial"/>
        </w:rPr>
        <w:t>одобрении соглашения о передаче</w:t>
      </w:r>
      <w:r w:rsidRPr="00724F21">
        <w:rPr>
          <w:rFonts w:ascii="Arial" w:hAnsi="Arial" w:cs="Arial"/>
        </w:rPr>
        <w:t xml:space="preserve"> полномочий по строительству объекта:</w:t>
      </w:r>
    </w:p>
    <w:p w:rsidR="00CA31A4" w:rsidRPr="00724F21" w:rsidRDefault="00D93165" w:rsidP="00724F21">
      <w:pPr>
        <w:pStyle w:val="a5"/>
        <w:ind w:left="0" w:firstLine="0"/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«Строительство водозаборных сооружений, водонапорной башни и водопроводных сетей п. </w:t>
      </w:r>
      <w:proofErr w:type="spellStart"/>
      <w:r w:rsidRPr="00724F21">
        <w:rPr>
          <w:rFonts w:ascii="Arial" w:hAnsi="Arial" w:cs="Arial"/>
        </w:rPr>
        <w:t>Мингуль</w:t>
      </w:r>
      <w:proofErr w:type="spellEnd"/>
      <w:r w:rsidRPr="00724F21">
        <w:rPr>
          <w:rFonts w:ascii="Arial" w:hAnsi="Arial" w:cs="Arial"/>
        </w:rPr>
        <w:t xml:space="preserve"> Сухобузимского района,</w:t>
      </w:r>
      <w:r w:rsidR="00724F21">
        <w:rPr>
          <w:rFonts w:ascii="Arial" w:hAnsi="Arial" w:cs="Arial"/>
        </w:rPr>
        <w:t xml:space="preserve"> </w:t>
      </w:r>
      <w:r w:rsidRPr="00724F21">
        <w:rPr>
          <w:rFonts w:ascii="Arial" w:hAnsi="Arial" w:cs="Arial"/>
        </w:rPr>
        <w:t>Красноярского края</w:t>
      </w:r>
      <w:r w:rsidRPr="00724F21">
        <w:rPr>
          <w:rFonts w:ascii="Arial" w:hAnsi="Arial" w:cs="Arial"/>
          <w:b/>
        </w:rPr>
        <w:t>»</w:t>
      </w:r>
      <w:r w:rsidR="00724F21">
        <w:rPr>
          <w:rFonts w:ascii="Arial" w:hAnsi="Arial" w:cs="Arial"/>
          <w:b/>
        </w:rPr>
        <w:t xml:space="preserve"> </w:t>
      </w:r>
      <w:r w:rsidRPr="00724F21">
        <w:rPr>
          <w:rFonts w:ascii="Arial" w:hAnsi="Arial" w:cs="Arial"/>
        </w:rPr>
        <w:t>администрации</w:t>
      </w:r>
      <w:r w:rsidR="00724F21">
        <w:rPr>
          <w:rFonts w:ascii="Arial" w:hAnsi="Arial" w:cs="Arial"/>
        </w:rPr>
        <w:t xml:space="preserve"> </w:t>
      </w:r>
      <w:r w:rsidRPr="00724F21">
        <w:rPr>
          <w:rFonts w:ascii="Arial" w:hAnsi="Arial" w:cs="Arial"/>
        </w:rPr>
        <w:t>Атамановского сельсовета администрации</w:t>
      </w:r>
      <w:r w:rsidR="00724F21">
        <w:rPr>
          <w:rFonts w:ascii="Arial" w:hAnsi="Arial" w:cs="Arial"/>
        </w:rPr>
        <w:t xml:space="preserve"> </w:t>
      </w:r>
      <w:r w:rsidRPr="00724F21">
        <w:rPr>
          <w:rFonts w:ascii="Arial" w:hAnsi="Arial" w:cs="Arial"/>
        </w:rPr>
        <w:t>Сухобузимского района</w:t>
      </w:r>
    </w:p>
    <w:p w:rsidR="00CA31A4" w:rsidRPr="00724F21" w:rsidRDefault="00CA31A4" w:rsidP="00CA31A4">
      <w:pPr>
        <w:rPr>
          <w:rFonts w:ascii="Arial" w:hAnsi="Arial" w:cs="Arial"/>
        </w:rPr>
      </w:pPr>
    </w:p>
    <w:p w:rsidR="00423A2C" w:rsidRPr="00724F21" w:rsidRDefault="00FD6D3E" w:rsidP="00724F2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724F21">
        <w:rPr>
          <w:rFonts w:cs="Arial"/>
          <w:sz w:val="24"/>
          <w:szCs w:val="24"/>
        </w:rPr>
        <w:t xml:space="preserve">В соответствии с </w:t>
      </w:r>
      <w:r w:rsidR="00AB63D3" w:rsidRPr="00724F21">
        <w:rPr>
          <w:rFonts w:cs="Arial"/>
          <w:sz w:val="24"/>
          <w:szCs w:val="24"/>
        </w:rPr>
        <w:t xml:space="preserve">частью 3 статьи 14 и абзацем 1 части 4 </w:t>
      </w:r>
      <w:hyperlink r:id="rId5" w:history="1">
        <w:r w:rsidR="00AB63D3" w:rsidRPr="00724F21">
          <w:rPr>
            <w:rStyle w:val="a8"/>
            <w:rFonts w:cs="Arial"/>
            <w:color w:val="auto"/>
            <w:sz w:val="24"/>
            <w:szCs w:val="24"/>
            <w:u w:val="none"/>
          </w:rPr>
          <w:t>статьи 15</w:t>
        </w:r>
      </w:hyperlink>
      <w:r w:rsidRPr="00724F21">
        <w:rPr>
          <w:rFonts w:cs="Arial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Уставом Атамановского сельсовета, </w:t>
      </w:r>
      <w:proofErr w:type="spellStart"/>
      <w:r w:rsidRPr="00724F21">
        <w:rPr>
          <w:rFonts w:cs="Arial"/>
          <w:sz w:val="24"/>
          <w:szCs w:val="24"/>
        </w:rPr>
        <w:t>Атамановский</w:t>
      </w:r>
      <w:proofErr w:type="spellEnd"/>
      <w:r w:rsidRPr="00724F21">
        <w:rPr>
          <w:rFonts w:cs="Arial"/>
          <w:sz w:val="24"/>
          <w:szCs w:val="24"/>
        </w:rPr>
        <w:t xml:space="preserve"> сельский Совет депутатов</w:t>
      </w:r>
      <w:r w:rsidR="00423A2C" w:rsidRPr="00724F21">
        <w:rPr>
          <w:rFonts w:cs="Arial"/>
          <w:sz w:val="24"/>
          <w:szCs w:val="24"/>
        </w:rPr>
        <w:t xml:space="preserve"> РЕШИЛ:</w:t>
      </w:r>
    </w:p>
    <w:p w:rsidR="00FD6D3E" w:rsidRPr="00724F21" w:rsidRDefault="00FD6D3E" w:rsidP="00724F2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D93165" w:rsidRPr="00724F21" w:rsidRDefault="00E55DA2" w:rsidP="00724F21">
      <w:pPr>
        <w:pStyle w:val="a5"/>
        <w:ind w:left="0" w:firstLine="709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1. </w:t>
      </w:r>
      <w:r w:rsidR="00D93165" w:rsidRPr="00724F21">
        <w:rPr>
          <w:rFonts w:ascii="Arial" w:hAnsi="Arial" w:cs="Arial"/>
        </w:rPr>
        <w:t xml:space="preserve">Одобрить соглашение о передаче полномочий по строительству объекта: «Строительство водозаборных сооружений, водонапорной башни и водопроводных сетей п. </w:t>
      </w:r>
      <w:proofErr w:type="spellStart"/>
      <w:r w:rsidR="00D93165" w:rsidRPr="00724F21">
        <w:rPr>
          <w:rFonts w:ascii="Arial" w:hAnsi="Arial" w:cs="Arial"/>
        </w:rPr>
        <w:t>Мингуль</w:t>
      </w:r>
      <w:proofErr w:type="spellEnd"/>
      <w:r w:rsidR="00D93165" w:rsidRPr="00724F21">
        <w:rPr>
          <w:rFonts w:ascii="Arial" w:hAnsi="Arial" w:cs="Arial"/>
        </w:rPr>
        <w:t xml:space="preserve"> Сухобузимского района, Красноярского края</w:t>
      </w:r>
      <w:r w:rsidR="00724F21">
        <w:rPr>
          <w:rFonts w:ascii="Arial" w:hAnsi="Arial" w:cs="Arial"/>
        </w:rPr>
        <w:t xml:space="preserve">» </w:t>
      </w:r>
      <w:r w:rsidR="00D93165" w:rsidRPr="00724F21">
        <w:rPr>
          <w:rFonts w:ascii="Arial" w:hAnsi="Arial" w:cs="Arial"/>
        </w:rPr>
        <w:t>администрации</w:t>
      </w:r>
      <w:r w:rsidR="00724F21">
        <w:rPr>
          <w:rFonts w:ascii="Arial" w:hAnsi="Arial" w:cs="Arial"/>
        </w:rPr>
        <w:t xml:space="preserve"> </w:t>
      </w:r>
      <w:r w:rsidR="00D93165" w:rsidRPr="00724F21">
        <w:rPr>
          <w:rFonts w:ascii="Arial" w:hAnsi="Arial" w:cs="Arial"/>
        </w:rPr>
        <w:t>Атамановского</w:t>
      </w:r>
      <w:r w:rsidR="00724F21">
        <w:rPr>
          <w:rFonts w:ascii="Arial" w:hAnsi="Arial" w:cs="Arial"/>
        </w:rPr>
        <w:t xml:space="preserve"> </w:t>
      </w:r>
      <w:r w:rsidR="00D93165" w:rsidRPr="00724F21">
        <w:rPr>
          <w:rFonts w:ascii="Arial" w:hAnsi="Arial" w:cs="Arial"/>
        </w:rPr>
        <w:t>сельсовета</w:t>
      </w:r>
      <w:r w:rsidR="00724F21">
        <w:rPr>
          <w:rFonts w:ascii="Arial" w:hAnsi="Arial" w:cs="Arial"/>
        </w:rPr>
        <w:t xml:space="preserve"> </w:t>
      </w:r>
      <w:r w:rsidR="00D93165" w:rsidRPr="00724F21">
        <w:rPr>
          <w:rFonts w:ascii="Arial" w:hAnsi="Arial" w:cs="Arial"/>
        </w:rPr>
        <w:t>администрации Сухобузимского района согласно приложению.</w:t>
      </w:r>
    </w:p>
    <w:p w:rsidR="00FD6D3E" w:rsidRPr="00724F21" w:rsidRDefault="00FD6D3E" w:rsidP="00724F21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Контроль за исполнением настоящего решения возложить на постоянную комиссию </w:t>
      </w:r>
      <w:r w:rsidR="00FF5A52" w:rsidRPr="00724F21">
        <w:rPr>
          <w:rFonts w:ascii="Arial" w:hAnsi="Arial" w:cs="Arial"/>
        </w:rPr>
        <w:t>по местному самоуправлению.</w:t>
      </w:r>
    </w:p>
    <w:p w:rsidR="00FF5A52" w:rsidRPr="00724F21" w:rsidRDefault="00FF5A52" w:rsidP="00724F21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Настоящее решение вступает в силу с момента его подписания.</w:t>
      </w:r>
    </w:p>
    <w:p w:rsidR="00321B74" w:rsidRPr="00724F21" w:rsidRDefault="00321B74" w:rsidP="00CA31A4">
      <w:pPr>
        <w:jc w:val="both"/>
        <w:rPr>
          <w:rFonts w:ascii="Arial" w:hAnsi="Arial" w:cs="Arial"/>
        </w:rPr>
      </w:pPr>
    </w:p>
    <w:p w:rsidR="00724F21" w:rsidRDefault="00FF5A52" w:rsidP="00FF5A52">
      <w:pPr>
        <w:pStyle w:val="a5"/>
        <w:tabs>
          <w:tab w:val="left" w:pos="5385"/>
        </w:tabs>
        <w:ind w:left="0" w:firstLine="0"/>
        <w:rPr>
          <w:rFonts w:ascii="Arial" w:hAnsi="Arial" w:cs="Arial"/>
        </w:rPr>
      </w:pPr>
      <w:r w:rsidRPr="00724F21">
        <w:rPr>
          <w:rFonts w:ascii="Arial" w:hAnsi="Arial" w:cs="Arial"/>
        </w:rPr>
        <w:t>Глава сельсовета</w:t>
      </w:r>
      <w:r w:rsidR="00724F21">
        <w:rPr>
          <w:rFonts w:ascii="Arial" w:hAnsi="Arial" w:cs="Arial"/>
        </w:rPr>
        <w:t xml:space="preserve">                                                                                     Н.С. Тарбеева</w:t>
      </w:r>
    </w:p>
    <w:p w:rsidR="00724F21" w:rsidRDefault="00724F21" w:rsidP="00FF5A52">
      <w:pPr>
        <w:pStyle w:val="a5"/>
        <w:tabs>
          <w:tab w:val="left" w:pos="5385"/>
        </w:tabs>
        <w:ind w:left="0" w:firstLine="0"/>
        <w:rPr>
          <w:rFonts w:ascii="Arial" w:hAnsi="Arial" w:cs="Arial"/>
        </w:rPr>
      </w:pPr>
    </w:p>
    <w:p w:rsidR="00FF5A52" w:rsidRPr="00724F21" w:rsidRDefault="00FF5A52" w:rsidP="00FF5A52">
      <w:pPr>
        <w:pStyle w:val="a5"/>
        <w:tabs>
          <w:tab w:val="left" w:pos="5385"/>
        </w:tabs>
        <w:ind w:left="0" w:firstLine="0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Председатель Атамановского </w:t>
      </w:r>
    </w:p>
    <w:p w:rsidR="00FF5A52" w:rsidRPr="00724F21" w:rsidRDefault="00FF5A52" w:rsidP="00FF5A52">
      <w:pPr>
        <w:pStyle w:val="a5"/>
        <w:tabs>
          <w:tab w:val="left" w:pos="5385"/>
        </w:tabs>
        <w:ind w:left="0" w:firstLine="0"/>
        <w:rPr>
          <w:rFonts w:ascii="Arial" w:hAnsi="Arial" w:cs="Arial"/>
        </w:rPr>
      </w:pPr>
      <w:r w:rsidRPr="00724F21">
        <w:rPr>
          <w:rFonts w:ascii="Arial" w:hAnsi="Arial" w:cs="Arial"/>
        </w:rPr>
        <w:t>сельского Совета депутатов</w:t>
      </w:r>
      <w:r w:rsidR="00724F21">
        <w:rPr>
          <w:rFonts w:ascii="Arial" w:hAnsi="Arial" w:cs="Arial"/>
        </w:rPr>
        <w:t xml:space="preserve">                                                                        А.Е. </w:t>
      </w:r>
      <w:proofErr w:type="spellStart"/>
      <w:r w:rsidR="00724F21">
        <w:rPr>
          <w:rFonts w:ascii="Arial" w:hAnsi="Arial" w:cs="Arial"/>
        </w:rPr>
        <w:t>Гизило</w:t>
      </w:r>
      <w:proofErr w:type="spellEnd"/>
    </w:p>
    <w:p w:rsidR="00724F21" w:rsidRDefault="00724F21" w:rsidP="00672CD0">
      <w:pPr>
        <w:ind w:left="6521"/>
        <w:jc w:val="right"/>
        <w:rPr>
          <w:rFonts w:ascii="Arial" w:hAnsi="Arial" w:cs="Arial"/>
          <w:b/>
        </w:rPr>
      </w:pPr>
    </w:p>
    <w:p w:rsidR="00672CD0" w:rsidRPr="00724F21" w:rsidRDefault="00672CD0" w:rsidP="00724F21">
      <w:pPr>
        <w:jc w:val="right"/>
        <w:rPr>
          <w:rFonts w:ascii="Arial" w:hAnsi="Arial" w:cs="Arial"/>
        </w:rPr>
      </w:pPr>
      <w:r w:rsidRPr="00724F21">
        <w:rPr>
          <w:rFonts w:ascii="Arial" w:hAnsi="Arial" w:cs="Arial"/>
        </w:rPr>
        <w:t>Одобрено решением</w:t>
      </w:r>
    </w:p>
    <w:p w:rsidR="00672CD0" w:rsidRPr="00724F21" w:rsidRDefault="00672CD0" w:rsidP="00724F21">
      <w:pPr>
        <w:jc w:val="right"/>
        <w:rPr>
          <w:rFonts w:ascii="Arial" w:hAnsi="Arial" w:cs="Arial"/>
        </w:rPr>
      </w:pPr>
      <w:r w:rsidRPr="00724F21">
        <w:rPr>
          <w:rFonts w:ascii="Arial" w:hAnsi="Arial" w:cs="Arial"/>
        </w:rPr>
        <w:t>Атаманов</w:t>
      </w:r>
      <w:r w:rsidR="00724F21">
        <w:rPr>
          <w:rFonts w:ascii="Arial" w:hAnsi="Arial" w:cs="Arial"/>
        </w:rPr>
        <w:t xml:space="preserve">ского </w:t>
      </w:r>
      <w:r w:rsidRPr="00724F21">
        <w:rPr>
          <w:rFonts w:ascii="Arial" w:hAnsi="Arial" w:cs="Arial"/>
        </w:rPr>
        <w:t>сельского</w:t>
      </w:r>
    </w:p>
    <w:p w:rsidR="00672CD0" w:rsidRPr="00724F21" w:rsidRDefault="00672CD0" w:rsidP="00724F21">
      <w:pPr>
        <w:jc w:val="right"/>
        <w:rPr>
          <w:rFonts w:ascii="Arial" w:hAnsi="Arial" w:cs="Arial"/>
        </w:rPr>
      </w:pPr>
      <w:r w:rsidRPr="00724F21">
        <w:rPr>
          <w:rFonts w:ascii="Arial" w:hAnsi="Arial" w:cs="Arial"/>
        </w:rPr>
        <w:t>Совета депутатов</w:t>
      </w:r>
    </w:p>
    <w:p w:rsidR="00672CD0" w:rsidRPr="00724F21" w:rsidRDefault="00672CD0" w:rsidP="00724F21">
      <w:pPr>
        <w:jc w:val="right"/>
        <w:rPr>
          <w:rFonts w:ascii="Arial" w:hAnsi="Arial" w:cs="Arial"/>
        </w:rPr>
      </w:pPr>
      <w:r w:rsidRPr="00724F21">
        <w:rPr>
          <w:rFonts w:ascii="Arial" w:hAnsi="Arial" w:cs="Arial"/>
        </w:rPr>
        <w:t>от 0</w:t>
      </w:r>
      <w:r w:rsidR="00C8073B" w:rsidRPr="00724F21">
        <w:rPr>
          <w:rFonts w:ascii="Arial" w:hAnsi="Arial" w:cs="Arial"/>
        </w:rPr>
        <w:t>8</w:t>
      </w:r>
      <w:r w:rsidRPr="00724F21">
        <w:rPr>
          <w:rFonts w:ascii="Arial" w:hAnsi="Arial" w:cs="Arial"/>
        </w:rPr>
        <w:t xml:space="preserve"> февраля 2024 № 55/170-р</w:t>
      </w:r>
    </w:p>
    <w:p w:rsidR="00672CD0" w:rsidRPr="00724F21" w:rsidRDefault="00672CD0" w:rsidP="00724F21">
      <w:pPr>
        <w:jc w:val="right"/>
        <w:rPr>
          <w:rFonts w:ascii="Arial" w:hAnsi="Arial" w:cs="Arial"/>
        </w:rPr>
      </w:pPr>
      <w:r w:rsidRPr="00724F21">
        <w:rPr>
          <w:rFonts w:ascii="Arial" w:hAnsi="Arial" w:cs="Arial"/>
        </w:rPr>
        <w:t>Одобрено решением</w:t>
      </w:r>
    </w:p>
    <w:p w:rsidR="00672CD0" w:rsidRPr="00724F21" w:rsidRDefault="00672CD0" w:rsidP="00724F21">
      <w:pPr>
        <w:jc w:val="right"/>
        <w:rPr>
          <w:rFonts w:ascii="Arial" w:hAnsi="Arial" w:cs="Arial"/>
        </w:rPr>
      </w:pPr>
      <w:r w:rsidRPr="00724F21">
        <w:rPr>
          <w:rFonts w:ascii="Arial" w:hAnsi="Arial" w:cs="Arial"/>
        </w:rPr>
        <w:t>Сухобузимского районного</w:t>
      </w:r>
    </w:p>
    <w:p w:rsidR="00672CD0" w:rsidRPr="00724F21" w:rsidRDefault="00672CD0" w:rsidP="00724F21">
      <w:pPr>
        <w:jc w:val="right"/>
        <w:rPr>
          <w:rFonts w:ascii="Arial" w:hAnsi="Arial" w:cs="Arial"/>
        </w:rPr>
      </w:pPr>
      <w:r w:rsidRPr="00724F21">
        <w:rPr>
          <w:rFonts w:ascii="Arial" w:hAnsi="Arial" w:cs="Arial"/>
        </w:rPr>
        <w:t>Совета депутатов</w:t>
      </w:r>
    </w:p>
    <w:p w:rsidR="00672CD0" w:rsidRPr="00724F21" w:rsidRDefault="00672CD0" w:rsidP="00724F21">
      <w:pPr>
        <w:jc w:val="right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от </w:t>
      </w:r>
      <w:r w:rsidR="00C8073B" w:rsidRPr="00724F21">
        <w:rPr>
          <w:rFonts w:ascii="Arial" w:hAnsi="Arial" w:cs="Arial"/>
        </w:rPr>
        <w:t xml:space="preserve">08 февраля </w:t>
      </w:r>
      <w:r w:rsidRPr="00724F21">
        <w:rPr>
          <w:rFonts w:ascii="Arial" w:hAnsi="Arial" w:cs="Arial"/>
        </w:rPr>
        <w:t>2024 №</w:t>
      </w:r>
      <w:r w:rsidR="00C8073B" w:rsidRPr="00724F21">
        <w:rPr>
          <w:rFonts w:ascii="Arial" w:hAnsi="Arial" w:cs="Arial"/>
        </w:rPr>
        <w:t xml:space="preserve"> 47-6/367</w:t>
      </w:r>
    </w:p>
    <w:p w:rsidR="00672CD0" w:rsidRPr="00724F21" w:rsidRDefault="00672CD0" w:rsidP="00724F21">
      <w:pPr>
        <w:pStyle w:val="ConsPlusNonformat"/>
        <w:widowControl/>
        <w:jc w:val="right"/>
        <w:rPr>
          <w:rFonts w:ascii="Arial" w:hAnsi="Arial" w:cs="Arial"/>
          <w:b/>
          <w:sz w:val="24"/>
          <w:szCs w:val="24"/>
        </w:rPr>
      </w:pPr>
    </w:p>
    <w:p w:rsidR="00672CD0" w:rsidRPr="00724F21" w:rsidRDefault="00672CD0" w:rsidP="00672CD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СОГЛАШЕНИЕ</w:t>
      </w:r>
      <w:r w:rsidR="00642334" w:rsidRPr="00724F21">
        <w:rPr>
          <w:rFonts w:ascii="Arial" w:hAnsi="Arial" w:cs="Arial"/>
          <w:sz w:val="24"/>
          <w:szCs w:val="24"/>
        </w:rPr>
        <w:t xml:space="preserve"> № 55/170-р</w:t>
      </w:r>
    </w:p>
    <w:p w:rsidR="00672CD0" w:rsidRPr="00724F21" w:rsidRDefault="00672CD0" w:rsidP="00672CD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о передаче полномочий по строительству объектов: «Строительство водозаборных сооружений, водонапорной башни и водопроводных сетей п. </w:t>
      </w:r>
      <w:proofErr w:type="spellStart"/>
      <w:r w:rsidRPr="00724F21">
        <w:rPr>
          <w:rFonts w:ascii="Arial" w:hAnsi="Arial" w:cs="Arial"/>
        </w:rPr>
        <w:t>Мингуль</w:t>
      </w:r>
      <w:proofErr w:type="spellEnd"/>
      <w:r w:rsidRPr="00724F21">
        <w:rPr>
          <w:rFonts w:ascii="Arial" w:hAnsi="Arial" w:cs="Arial"/>
        </w:rPr>
        <w:t xml:space="preserve"> Сухобузимского района, Красноярского края», «Строительство водопроводных сетей п. </w:t>
      </w:r>
      <w:proofErr w:type="spellStart"/>
      <w:r w:rsidRPr="00724F21">
        <w:rPr>
          <w:rFonts w:ascii="Arial" w:hAnsi="Arial" w:cs="Arial"/>
        </w:rPr>
        <w:t>Мингуль</w:t>
      </w:r>
      <w:proofErr w:type="spellEnd"/>
      <w:r w:rsidRPr="00724F21">
        <w:rPr>
          <w:rFonts w:ascii="Arial" w:hAnsi="Arial" w:cs="Arial"/>
        </w:rPr>
        <w:t xml:space="preserve"> Сухобузимского района, Красноярского края»</w:t>
      </w:r>
    </w:p>
    <w:p w:rsidR="00672CD0" w:rsidRPr="00724F21" w:rsidRDefault="00672CD0" w:rsidP="00672CD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72CD0" w:rsidRPr="00724F21" w:rsidRDefault="00642334" w:rsidP="00672CD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0</w:t>
      </w:r>
      <w:r w:rsidR="00C8073B" w:rsidRPr="00724F21">
        <w:rPr>
          <w:rFonts w:ascii="Arial" w:hAnsi="Arial" w:cs="Arial"/>
          <w:sz w:val="24"/>
          <w:szCs w:val="24"/>
        </w:rPr>
        <w:t>8</w:t>
      </w:r>
      <w:r w:rsidR="00672CD0" w:rsidRPr="00724F21">
        <w:rPr>
          <w:rFonts w:ascii="Arial" w:hAnsi="Arial" w:cs="Arial"/>
          <w:sz w:val="24"/>
          <w:szCs w:val="24"/>
        </w:rPr>
        <w:t xml:space="preserve"> </w:t>
      </w:r>
      <w:r w:rsidRPr="00724F21">
        <w:rPr>
          <w:rFonts w:ascii="Arial" w:hAnsi="Arial" w:cs="Arial"/>
          <w:sz w:val="24"/>
          <w:szCs w:val="24"/>
        </w:rPr>
        <w:t>февраля</w:t>
      </w:r>
      <w:r w:rsidR="00672CD0" w:rsidRPr="00724F21">
        <w:rPr>
          <w:rFonts w:ascii="Arial" w:hAnsi="Arial" w:cs="Arial"/>
          <w:sz w:val="24"/>
          <w:szCs w:val="24"/>
        </w:rPr>
        <w:t xml:space="preserve"> 2024</w:t>
      </w:r>
    </w:p>
    <w:p w:rsidR="00672CD0" w:rsidRPr="00724F21" w:rsidRDefault="00672CD0" w:rsidP="00672CD0">
      <w:pPr>
        <w:pStyle w:val="ConsPlusNonformat"/>
        <w:widowControl/>
        <w:rPr>
          <w:rFonts w:ascii="Arial" w:hAnsi="Arial" w:cs="Arial"/>
          <w:i/>
          <w:sz w:val="24"/>
          <w:szCs w:val="24"/>
        </w:rPr>
      </w:pP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Администрация Атамановского сельсовета</w:t>
      </w:r>
      <w:r w:rsidR="00724F21">
        <w:rPr>
          <w:rFonts w:ascii="Arial" w:hAnsi="Arial" w:cs="Arial"/>
        </w:rPr>
        <w:t xml:space="preserve"> </w:t>
      </w:r>
      <w:r w:rsidRPr="00724F21">
        <w:rPr>
          <w:rFonts w:ascii="Arial" w:hAnsi="Arial" w:cs="Arial"/>
        </w:rPr>
        <w:t xml:space="preserve">(далее – администрация сельсовета) в лице Главы Атамановского сельсовета </w:t>
      </w:r>
      <w:proofErr w:type="spellStart"/>
      <w:r w:rsidRPr="00724F21">
        <w:rPr>
          <w:rFonts w:ascii="Arial" w:hAnsi="Arial" w:cs="Arial"/>
        </w:rPr>
        <w:t>Тарбеевой</w:t>
      </w:r>
      <w:proofErr w:type="spellEnd"/>
      <w:r w:rsidRPr="00724F21">
        <w:rPr>
          <w:rFonts w:ascii="Arial" w:hAnsi="Arial" w:cs="Arial"/>
        </w:rPr>
        <w:t xml:space="preserve"> Наталии Сергеевны, действующей на основании Устава Атамановского сельсовета, с </w:t>
      </w:r>
      <w:r w:rsidRPr="00724F21">
        <w:rPr>
          <w:rFonts w:ascii="Arial" w:hAnsi="Arial" w:cs="Arial"/>
        </w:rPr>
        <w:lastRenderedPageBreak/>
        <w:t>одной стороны, и администрация Сухобузимского района</w:t>
      </w:r>
      <w:r w:rsidR="00724F21">
        <w:rPr>
          <w:rFonts w:ascii="Arial" w:hAnsi="Arial" w:cs="Arial"/>
        </w:rPr>
        <w:t xml:space="preserve"> </w:t>
      </w:r>
      <w:r w:rsidRPr="00724F21">
        <w:rPr>
          <w:rFonts w:ascii="Arial" w:hAnsi="Arial" w:cs="Arial"/>
        </w:rPr>
        <w:t xml:space="preserve">(далее – администрация района), в лице главы района </w:t>
      </w:r>
      <w:proofErr w:type="spellStart"/>
      <w:r w:rsidRPr="00724F21">
        <w:rPr>
          <w:rFonts w:ascii="Arial" w:hAnsi="Arial" w:cs="Arial"/>
        </w:rPr>
        <w:t>Алпацкого</w:t>
      </w:r>
      <w:proofErr w:type="spellEnd"/>
      <w:r w:rsidRPr="00724F21">
        <w:rPr>
          <w:rFonts w:ascii="Arial" w:hAnsi="Arial" w:cs="Arial"/>
        </w:rPr>
        <w:t xml:space="preserve"> Александра Викторовича, действующего на основании Устава Сухобузимского района, с другой стороны, вместе именуемые «Стороны», руководствуясь частью 3 статьи 14 и абзацем 1 части 4 </w:t>
      </w:r>
      <w:hyperlink r:id="rId6" w:history="1">
        <w:r w:rsidRPr="00724F21">
          <w:rPr>
            <w:rStyle w:val="a8"/>
            <w:rFonts w:ascii="Arial" w:hAnsi="Arial" w:cs="Arial"/>
            <w:color w:val="auto"/>
            <w:u w:val="none"/>
          </w:rPr>
          <w:t>статьи 15</w:t>
        </w:r>
      </w:hyperlink>
      <w:r w:rsidRPr="00724F21">
        <w:rPr>
          <w:rFonts w:ascii="Arial" w:hAnsi="Arial" w:cs="Arial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Атамановского сельского Совета депутатов от 28.10.2022 № 32/108-р «Об одобрении передачи части полномочий администрации Атамановского сельсовета</w:t>
      </w:r>
      <w:r w:rsidR="00724F21">
        <w:rPr>
          <w:rFonts w:ascii="Arial" w:hAnsi="Arial" w:cs="Arial"/>
        </w:rPr>
        <w:t xml:space="preserve"> </w:t>
      </w:r>
      <w:r w:rsidRPr="00724F21">
        <w:rPr>
          <w:rFonts w:ascii="Arial" w:hAnsi="Arial" w:cs="Arial"/>
        </w:rPr>
        <w:t>в сфере жилищно- коммунального хозяйства, в администрацию Сухобузимского района», Решением Сухобузимского районного Совета депутатов от 06.12.2022 № 30-6/226 «Об одобрении соглашения о передаче осуществления части полномочий администрации Атамановского сельсовета администрации Сухобузимского района в сфере жилищно-коммунального хозяйства» для сотрудничества на договорной основе заключили настоящее Соглашение о нижеследующем:</w:t>
      </w:r>
      <w:r w:rsidR="00724F21">
        <w:rPr>
          <w:rFonts w:ascii="Arial" w:hAnsi="Arial" w:cs="Arial"/>
        </w:rPr>
        <w:t xml:space="preserve"> </w:t>
      </w:r>
    </w:p>
    <w:p w:rsidR="00672CD0" w:rsidRPr="00724F21" w:rsidRDefault="00672CD0" w:rsidP="00672C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72CD0" w:rsidRPr="00724F21" w:rsidRDefault="00672CD0" w:rsidP="00672CD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>1. Предмет Соглашения</w:t>
      </w:r>
    </w:p>
    <w:p w:rsidR="00672CD0" w:rsidRPr="00724F21" w:rsidRDefault="00672CD0" w:rsidP="00672CD0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cs="Arial"/>
          <w:iCs/>
        </w:rPr>
      </w:pPr>
      <w:r w:rsidRPr="00724F21">
        <w:rPr>
          <w:rFonts w:ascii="Arial" w:hAnsi="Arial" w:cs="Arial"/>
        </w:rPr>
        <w:t xml:space="preserve">Настоящее Соглашение в рамках вопроса местного значения закрепляет передачу полномочий по строительству объектов: </w:t>
      </w:r>
    </w:p>
    <w:p w:rsidR="00672CD0" w:rsidRPr="00724F21" w:rsidRDefault="00672CD0" w:rsidP="00672CD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- «Строительство водозаборных сооружений, водонапорной башни и водопроводных сетей п. </w:t>
      </w:r>
      <w:proofErr w:type="spellStart"/>
      <w:r w:rsidRPr="00724F21">
        <w:rPr>
          <w:rFonts w:ascii="Arial" w:hAnsi="Arial" w:cs="Arial"/>
        </w:rPr>
        <w:t>Мингуль</w:t>
      </w:r>
      <w:proofErr w:type="spellEnd"/>
      <w:r w:rsidRPr="00724F21">
        <w:rPr>
          <w:rFonts w:ascii="Arial" w:hAnsi="Arial" w:cs="Arial"/>
        </w:rPr>
        <w:t xml:space="preserve"> Сухобузимского района, Красноярского края»;</w:t>
      </w:r>
    </w:p>
    <w:p w:rsidR="00672CD0" w:rsidRPr="00724F21" w:rsidRDefault="00672CD0" w:rsidP="00672CD0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iCs/>
        </w:rPr>
      </w:pPr>
      <w:r w:rsidRPr="00724F21">
        <w:rPr>
          <w:rFonts w:ascii="Arial" w:hAnsi="Arial" w:cs="Arial"/>
        </w:rPr>
        <w:t xml:space="preserve">- «Строительство водопроводных сетей п. </w:t>
      </w:r>
      <w:proofErr w:type="spellStart"/>
      <w:r w:rsidRPr="00724F21">
        <w:rPr>
          <w:rFonts w:ascii="Arial" w:hAnsi="Arial" w:cs="Arial"/>
        </w:rPr>
        <w:t>Мингуль</w:t>
      </w:r>
      <w:proofErr w:type="spellEnd"/>
      <w:r w:rsidRPr="00724F21">
        <w:rPr>
          <w:rFonts w:ascii="Arial" w:hAnsi="Arial" w:cs="Arial"/>
        </w:rPr>
        <w:t xml:space="preserve"> Сухобузимского района, Красноярского края»</w:t>
      </w:r>
      <w:r w:rsidR="00724F21">
        <w:rPr>
          <w:rFonts w:ascii="Arial" w:hAnsi="Arial" w:cs="Arial"/>
        </w:rPr>
        <w:t xml:space="preserve"> </w:t>
      </w:r>
      <w:r w:rsidRPr="00724F21">
        <w:rPr>
          <w:rFonts w:ascii="Arial" w:hAnsi="Arial" w:cs="Arial"/>
        </w:rPr>
        <w:t>сроком на 2024 год.</w:t>
      </w:r>
    </w:p>
    <w:p w:rsidR="00672CD0" w:rsidRPr="00724F21" w:rsidRDefault="00672CD0" w:rsidP="00672CD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</w:rPr>
      </w:pPr>
    </w:p>
    <w:p w:rsidR="00672CD0" w:rsidRPr="00724F21" w:rsidRDefault="00672CD0" w:rsidP="00724F21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>Порядок определения и предоставления иных межбюджетных трансфертов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2.1. Передача полномочий по предмету настоящего Соглашения осуществляется за счет иных межбюджетных трансфертов, предоставляемых из бюджета поселения в районный бюджет.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2.2. Объем иных межбюджетных трансфертов, предусмотренных на осуществление </w:t>
      </w:r>
      <w:r w:rsidR="00724F21" w:rsidRPr="00724F21">
        <w:rPr>
          <w:rFonts w:ascii="Arial" w:hAnsi="Arial" w:cs="Arial"/>
        </w:rPr>
        <w:t>части полномочий,</w:t>
      </w:r>
      <w:r w:rsidRPr="00724F21">
        <w:rPr>
          <w:rFonts w:ascii="Arial" w:hAnsi="Arial" w:cs="Arial"/>
        </w:rPr>
        <w:t xml:space="preserve"> составляет 112</w:t>
      </w:r>
      <w:r w:rsidR="00724F21">
        <w:rPr>
          <w:rFonts w:ascii="Arial" w:hAnsi="Arial" w:cs="Arial"/>
        </w:rPr>
        <w:t xml:space="preserve"> </w:t>
      </w:r>
      <w:r w:rsidRPr="00724F21">
        <w:rPr>
          <w:rFonts w:ascii="Arial" w:hAnsi="Arial" w:cs="Arial"/>
        </w:rPr>
        <w:t>814</w:t>
      </w:r>
      <w:r w:rsidR="00724F21">
        <w:rPr>
          <w:rFonts w:ascii="Arial" w:hAnsi="Arial" w:cs="Arial"/>
        </w:rPr>
        <w:t xml:space="preserve"> </w:t>
      </w:r>
      <w:r w:rsidRPr="00724F21">
        <w:rPr>
          <w:rFonts w:ascii="Arial" w:hAnsi="Arial" w:cs="Arial"/>
        </w:rPr>
        <w:t>401 (Сто двенадцать миллионов восемьсот четырнадцать тысяч четыреста один) рубль, 02 копейки (приложение № 1).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2.3. Иные межбюджетные трансферты, предоставляемые для осуществления полномочий, перечисляются в соответствии с графиком финансирования (приложение № 2).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2.4. Иные межбюджетные трансферты зачисляются в районный бюджет по соответствующему коду бюджетной классификации доходов.</w:t>
      </w:r>
    </w:p>
    <w:p w:rsidR="00672CD0" w:rsidRPr="00724F21" w:rsidRDefault="00672CD0" w:rsidP="00672C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2CD0" w:rsidRPr="00724F21" w:rsidRDefault="00672CD0" w:rsidP="00724F21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>Права и обязанности сторон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3.1. Администрация сельсовета: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3.1.1. Перечисляет в районный бюджет иные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724F21">
          <w:rPr>
            <w:rStyle w:val="a8"/>
            <w:rFonts w:ascii="Arial" w:hAnsi="Arial" w:cs="Arial"/>
            <w:color w:val="auto"/>
            <w:u w:val="none"/>
          </w:rPr>
          <w:t>разделом 2</w:t>
        </w:r>
      </w:hyperlink>
      <w:r w:rsidRPr="00724F21">
        <w:rPr>
          <w:rFonts w:ascii="Arial" w:hAnsi="Arial" w:cs="Arial"/>
        </w:rPr>
        <w:t xml:space="preserve"> настоящего Соглашения. 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3.1.2. Осуществляет контроль за исполнением переданных полномочий в соответствии с </w:t>
      </w:r>
      <w:hyperlink r:id="rId8" w:history="1">
        <w:r w:rsidRPr="00724F21">
          <w:rPr>
            <w:rStyle w:val="a8"/>
            <w:rFonts w:ascii="Arial" w:hAnsi="Arial" w:cs="Arial"/>
            <w:color w:val="auto"/>
            <w:u w:val="none"/>
          </w:rPr>
          <w:t>разделом 1</w:t>
        </w:r>
      </w:hyperlink>
      <w:r w:rsidRPr="00724F21">
        <w:rPr>
          <w:rFonts w:ascii="Arial" w:hAnsi="Arial" w:cs="Arial"/>
        </w:rPr>
        <w:t xml:space="preserve"> настоящего Соглашения. 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3.1.3. Осуществляет контроль за целевым использованием предоставленных иных межбюджетных трансфертов.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3.2. Администрация района: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3.2.1. Осуществляет переданные администрацией сельсовета полномочия в соответствии с </w:t>
      </w:r>
      <w:hyperlink r:id="rId9" w:history="1">
        <w:r w:rsidRPr="00724F21">
          <w:rPr>
            <w:rStyle w:val="a8"/>
            <w:rFonts w:ascii="Arial" w:hAnsi="Arial" w:cs="Arial"/>
            <w:color w:val="auto"/>
            <w:u w:val="none"/>
          </w:rPr>
          <w:t>пунктом 1.1</w:t>
        </w:r>
      </w:hyperlink>
      <w:r w:rsidRPr="00724F21">
        <w:rPr>
          <w:rFonts w:ascii="Arial" w:hAnsi="Arial" w:cs="Arial"/>
        </w:rPr>
        <w:t xml:space="preserve"> настоящего Соглашения и действующим </w:t>
      </w:r>
      <w:r w:rsidRPr="00724F21">
        <w:rPr>
          <w:rFonts w:ascii="Arial" w:hAnsi="Arial" w:cs="Arial"/>
        </w:rPr>
        <w:lastRenderedPageBreak/>
        <w:t xml:space="preserve">законодательством в пределах, выделенных на эти цели иных межбюджетных трансфертов. 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3.2.2. Рассматривает представленные администрацией сельсовета требования об устранении выявленных нарушений со стороны администрации района по реализации переданных администрацией сельсовета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сельсовета.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3.2.3. Обеспечивает целевое использование иных межбюджетных трансфертов, предоставленных администрацией сельсовета.</w:t>
      </w:r>
      <w:r w:rsidR="00724F21">
        <w:rPr>
          <w:rFonts w:ascii="Arial" w:hAnsi="Arial" w:cs="Arial"/>
        </w:rPr>
        <w:t xml:space="preserve"> </w:t>
      </w:r>
    </w:p>
    <w:p w:rsidR="00672CD0" w:rsidRPr="00724F21" w:rsidRDefault="00672CD0" w:rsidP="00724F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3.2.4. Обеспечивает представление администрации сельсовета отчета об использовании предусмотренных настоящим Соглашением иных межбюджетных трансфертов.</w:t>
      </w:r>
    </w:p>
    <w:p w:rsidR="00672CD0" w:rsidRPr="00724F21" w:rsidRDefault="00672CD0" w:rsidP="00672C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72CD0" w:rsidRPr="001631C9" w:rsidRDefault="00672CD0" w:rsidP="001631C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>Ответственность сторон</w:t>
      </w:r>
    </w:p>
    <w:p w:rsidR="00672CD0" w:rsidRPr="00724F21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72CD0" w:rsidRPr="00724F21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4.2. В случае неисполнения (ненадлежащего исполнения) администрацией района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иных межбюджетных трансфертов, приходящихся на </w:t>
      </w:r>
      <w:proofErr w:type="spellStart"/>
      <w:r w:rsidRPr="00724F21">
        <w:rPr>
          <w:rFonts w:ascii="Arial" w:hAnsi="Arial" w:cs="Arial"/>
        </w:rPr>
        <w:t>непроведенные</w:t>
      </w:r>
      <w:proofErr w:type="spellEnd"/>
      <w:r w:rsidRPr="00724F21">
        <w:rPr>
          <w:rFonts w:ascii="Arial" w:hAnsi="Arial" w:cs="Arial"/>
        </w:rPr>
        <w:t xml:space="preserve"> (</w:t>
      </w:r>
      <w:proofErr w:type="spellStart"/>
      <w:r w:rsidRPr="00724F21">
        <w:rPr>
          <w:rFonts w:ascii="Arial" w:hAnsi="Arial" w:cs="Arial"/>
        </w:rPr>
        <w:t>ненадлежаще</w:t>
      </w:r>
      <w:proofErr w:type="spellEnd"/>
      <w:r w:rsidRPr="00724F21">
        <w:rPr>
          <w:rFonts w:ascii="Arial" w:hAnsi="Arial" w:cs="Arial"/>
        </w:rPr>
        <w:t xml:space="preserve"> проведенные) мероприятия.</w:t>
      </w:r>
    </w:p>
    <w:p w:rsidR="00672CD0" w:rsidRPr="00724F21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4.3. В случае </w:t>
      </w:r>
      <w:proofErr w:type="spellStart"/>
      <w:r w:rsidRPr="00724F21">
        <w:rPr>
          <w:rFonts w:ascii="Arial" w:hAnsi="Arial" w:cs="Arial"/>
        </w:rPr>
        <w:t>неперечисления</w:t>
      </w:r>
      <w:proofErr w:type="spellEnd"/>
      <w:r w:rsidRPr="00724F21">
        <w:rPr>
          <w:rFonts w:ascii="Arial" w:hAnsi="Arial" w:cs="Arial"/>
        </w:rPr>
        <w:t xml:space="preserve"> (неполного перечисления) в районный бюджет иных межбюджетных трансфертов администрация сельсовета уплачивает неустойку за каждый день просрочки исполнения обязательств в размере одной трехсотой действующей на день уплаты неустойки ключевой ставки Банка России от суммы иных межбюджетных трансфертов за отчетный год.</w:t>
      </w:r>
    </w:p>
    <w:p w:rsidR="00672CD0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4.4. Ответственность сторон не наступает в случае предусмотренного настоящим Соглашением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администрации района, администрации сельсовета или иных третьих лиц.</w:t>
      </w:r>
    </w:p>
    <w:p w:rsidR="001631C9" w:rsidRPr="00724F21" w:rsidRDefault="001631C9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72CD0" w:rsidRPr="001631C9" w:rsidRDefault="00672CD0" w:rsidP="001631C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>Срок действия Соглашения</w:t>
      </w:r>
    </w:p>
    <w:p w:rsidR="00672CD0" w:rsidRPr="001631C9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31C9">
        <w:rPr>
          <w:rFonts w:ascii="Arial" w:hAnsi="Arial" w:cs="Arial"/>
        </w:rPr>
        <w:t xml:space="preserve">5.1. Настоящее Соглашение вступает в силу со дня подписания и действует по 31.12.2024 года.   </w:t>
      </w:r>
    </w:p>
    <w:p w:rsidR="00672CD0" w:rsidRPr="001631C9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31C9">
        <w:rPr>
          <w:rFonts w:ascii="Arial" w:hAnsi="Arial" w:cs="Arial"/>
        </w:rPr>
        <w:t xml:space="preserve">5.2. Если стороны по истечении срока, указанного в </w:t>
      </w:r>
      <w:hyperlink r:id="rId10" w:history="1">
        <w:r w:rsidRPr="001631C9">
          <w:rPr>
            <w:rStyle w:val="a8"/>
            <w:rFonts w:ascii="Arial" w:hAnsi="Arial" w:cs="Arial"/>
            <w:color w:val="auto"/>
            <w:u w:val="none"/>
          </w:rPr>
          <w:t>пункте 5.1</w:t>
        </w:r>
      </w:hyperlink>
      <w:r w:rsidRPr="001631C9">
        <w:rPr>
          <w:rFonts w:ascii="Arial" w:hAnsi="Arial" w:cs="Arial"/>
        </w:rPr>
        <w:t>. настоящего Соглашения, в течение тридцати дней не заявят о своем намерении расторгнуть Соглашение, то оно пролонгируется на следующий календарный год на прежних условиях.</w:t>
      </w:r>
    </w:p>
    <w:p w:rsidR="00672CD0" w:rsidRPr="00724F21" w:rsidRDefault="00672CD0" w:rsidP="00672C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72CD0" w:rsidRPr="001631C9" w:rsidRDefault="00672CD0" w:rsidP="001631C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 xml:space="preserve">Основание, порядок прекращения действия Соглашения </w:t>
      </w:r>
    </w:p>
    <w:p w:rsidR="00672CD0" w:rsidRPr="00724F21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6.1. Основаниями для одностороннего расторжения Соглашения со стороны администрации сельсовета являются:</w:t>
      </w:r>
    </w:p>
    <w:p w:rsidR="00672CD0" w:rsidRPr="00724F21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6.1.1. Установление факта ненадлежащего осуществления администрацией района переданных ему полномочий.</w:t>
      </w:r>
    </w:p>
    <w:p w:rsidR="00672CD0" w:rsidRPr="00724F21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6.1.2. Установление администрацией сельсовета факта нецелевого использования администрацией района иных межбюджетных трансфертов.</w:t>
      </w:r>
    </w:p>
    <w:p w:rsidR="00672CD0" w:rsidRPr="00724F21" w:rsidRDefault="00672CD0" w:rsidP="001631C9">
      <w:pPr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6.2. Досрочное расторжение настоящего Соглашения возможно по взаимному согласию сторон.</w:t>
      </w:r>
    </w:p>
    <w:p w:rsidR="00672CD0" w:rsidRPr="001631C9" w:rsidRDefault="00672CD0" w:rsidP="001631C9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lastRenderedPageBreak/>
        <w:t>Заключительные положения</w:t>
      </w:r>
    </w:p>
    <w:p w:rsidR="00672CD0" w:rsidRPr="00724F21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672CD0" w:rsidRPr="00724F21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72CD0" w:rsidRPr="00724F21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672CD0" w:rsidRPr="00724F21" w:rsidRDefault="00672CD0" w:rsidP="0016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7.4. Споры, связанные с исполнением настоящего Соглашения, разрешаются путем проведения переговоров</w:t>
      </w:r>
      <w:r w:rsidRPr="00724F21">
        <w:rPr>
          <w:rFonts w:ascii="Arial" w:hAnsi="Arial" w:cs="Arial"/>
          <w:color w:val="000000"/>
        </w:rPr>
        <w:t xml:space="preserve">, а в случае не достижения согласия между Сторонами спор передается на рассмотрение суда в порядке, установленном действующим законодательством </w:t>
      </w:r>
      <w:r w:rsidRPr="00724F21">
        <w:rPr>
          <w:rFonts w:ascii="Arial" w:hAnsi="Arial" w:cs="Arial"/>
        </w:rPr>
        <w:t>Российской Федерации.</w:t>
      </w:r>
    </w:p>
    <w:p w:rsidR="00672CD0" w:rsidRPr="00724F21" w:rsidRDefault="00672CD0" w:rsidP="00672CD0">
      <w:pPr>
        <w:jc w:val="center"/>
        <w:rPr>
          <w:rFonts w:ascii="Arial" w:hAnsi="Arial" w:cs="Arial"/>
        </w:rPr>
      </w:pPr>
    </w:p>
    <w:p w:rsidR="00672CD0" w:rsidRPr="00724F21" w:rsidRDefault="00672CD0" w:rsidP="00672CD0">
      <w:pPr>
        <w:jc w:val="center"/>
        <w:rPr>
          <w:rFonts w:ascii="Arial" w:hAnsi="Arial" w:cs="Arial"/>
        </w:rPr>
      </w:pPr>
      <w:r w:rsidRPr="00724F21">
        <w:rPr>
          <w:rFonts w:ascii="Arial" w:hAnsi="Arial" w:cs="Arial"/>
        </w:rPr>
        <w:t>8. Адреса, реквизиты и подписи Сторон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672CD0" w:rsidRPr="00724F21" w:rsidTr="00575800">
        <w:tc>
          <w:tcPr>
            <w:tcW w:w="4678" w:type="dxa"/>
          </w:tcPr>
          <w:p w:rsidR="00672CD0" w:rsidRPr="00724F21" w:rsidRDefault="00672CD0" w:rsidP="00575800">
            <w:pPr>
              <w:pStyle w:val="a9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Администрация Атамановского  сельсовета</w:t>
            </w:r>
          </w:p>
        </w:tc>
        <w:tc>
          <w:tcPr>
            <w:tcW w:w="4820" w:type="dxa"/>
          </w:tcPr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Администрация Сухобузимского  района</w:t>
            </w:r>
          </w:p>
        </w:tc>
      </w:tr>
      <w:tr w:rsidR="00672CD0" w:rsidRPr="00724F21" w:rsidTr="00575800">
        <w:tc>
          <w:tcPr>
            <w:tcW w:w="4678" w:type="dxa"/>
          </w:tcPr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 xml:space="preserve">Юридический адрес: 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 xml:space="preserve">663043, Красноярский край, </w:t>
            </w:r>
            <w:proofErr w:type="spellStart"/>
            <w:r w:rsidRPr="00724F21">
              <w:rPr>
                <w:rFonts w:ascii="Arial" w:hAnsi="Arial" w:cs="Arial"/>
                <w:sz w:val="24"/>
                <w:szCs w:val="24"/>
              </w:rPr>
              <w:t>Сухобузимский</w:t>
            </w:r>
            <w:proofErr w:type="spellEnd"/>
            <w:r w:rsidRPr="00724F21">
              <w:rPr>
                <w:rFonts w:ascii="Arial" w:hAnsi="Arial" w:cs="Arial"/>
                <w:sz w:val="24"/>
                <w:szCs w:val="24"/>
              </w:rPr>
              <w:t xml:space="preserve"> район, с. Атаманово, ул. Октябрьская, д.31 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Банковские реквизиты: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ИНН 2435002159 КПП 243501001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Казначейский счет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03231643046514021900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ОТДЕЛЕНИЕ КРАСНОЯРСК БАНКА РОССИИ //УФК по Красноярскому краю г. Красноярск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Единый казначейский счет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40102810245370000011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БИК 010407105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КБК 78020240014050014150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ОКПО 04094085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ОКТМО 04651402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Юридический адрес: 663040,</w:t>
            </w:r>
            <w:r w:rsidR="00163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F21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 w:rsidRPr="00724F21">
              <w:rPr>
                <w:rFonts w:ascii="Arial" w:hAnsi="Arial" w:cs="Arial"/>
                <w:sz w:val="24"/>
                <w:szCs w:val="24"/>
              </w:rPr>
              <w:t>Сухобузимский</w:t>
            </w:r>
            <w:proofErr w:type="spellEnd"/>
            <w:r w:rsidRPr="00724F21">
              <w:rPr>
                <w:rFonts w:ascii="Arial" w:hAnsi="Arial" w:cs="Arial"/>
                <w:sz w:val="24"/>
                <w:szCs w:val="24"/>
              </w:rPr>
              <w:t xml:space="preserve"> район, с. Сухобузимское, ул. Комсомольская,44 тел. 8(39199)21357 Банковские реквизиты: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ИНН 2435002046 КПП 243501001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УФК по Красноярскому краю (Финансовое управление администрации Сухобузимского района)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л/с 04193013870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Казначейский счет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03100643000000011900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ОТДЕЛЕНИЕ КРАСНОЯРСК БАНКА РОССИИ //УФК по Красноярскому краю г. Красноярск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Единый казначейский счет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40102810245370000011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БИК 010407105</w:t>
            </w:r>
          </w:p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31C9" w:rsidRPr="00724F21" w:rsidRDefault="001631C9" w:rsidP="00575800">
      <w:pPr>
        <w:pStyle w:val="a9"/>
        <w:tabs>
          <w:tab w:val="left" w:pos="4678"/>
        </w:tabs>
        <w:rPr>
          <w:rFonts w:ascii="Arial" w:hAnsi="Arial" w:cs="Arial"/>
          <w:sz w:val="24"/>
          <w:szCs w:val="24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672CD0" w:rsidRPr="00724F21" w:rsidTr="00575800">
        <w:tc>
          <w:tcPr>
            <w:tcW w:w="4678" w:type="dxa"/>
          </w:tcPr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 xml:space="preserve">____________/ </w:t>
            </w:r>
            <w:r w:rsidRPr="00724F21">
              <w:rPr>
                <w:rFonts w:ascii="Arial" w:hAnsi="Arial" w:cs="Arial"/>
                <w:sz w:val="24"/>
                <w:szCs w:val="24"/>
                <w:u w:val="single"/>
              </w:rPr>
              <w:t>Н.С. Тарбеева</w:t>
            </w:r>
            <w:r w:rsidRPr="00724F2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 xml:space="preserve">________________/ </w:t>
            </w:r>
            <w:r w:rsidRPr="00724F21">
              <w:rPr>
                <w:rFonts w:ascii="Arial" w:hAnsi="Arial" w:cs="Arial"/>
                <w:sz w:val="24"/>
                <w:szCs w:val="24"/>
                <w:u w:val="single"/>
              </w:rPr>
              <w:t xml:space="preserve">А.В. </w:t>
            </w:r>
            <w:proofErr w:type="spellStart"/>
            <w:r w:rsidRPr="00724F21">
              <w:rPr>
                <w:rFonts w:ascii="Arial" w:hAnsi="Arial" w:cs="Arial"/>
                <w:sz w:val="24"/>
                <w:szCs w:val="24"/>
                <w:u w:val="single"/>
              </w:rPr>
              <w:t>Алпацкий</w:t>
            </w:r>
            <w:proofErr w:type="spellEnd"/>
            <w:r w:rsidRPr="00724F21"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</w:tc>
      </w:tr>
      <w:tr w:rsidR="00672CD0" w:rsidRPr="00724F21" w:rsidTr="00575800">
        <w:tc>
          <w:tcPr>
            <w:tcW w:w="4678" w:type="dxa"/>
          </w:tcPr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М.П.</w:t>
            </w:r>
          </w:p>
          <w:p w:rsidR="00672CD0" w:rsidRPr="00724F21" w:rsidRDefault="00672CD0" w:rsidP="001631C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 xml:space="preserve">«_____»_____________ 2024 </w:t>
            </w:r>
          </w:p>
        </w:tc>
        <w:tc>
          <w:tcPr>
            <w:tcW w:w="4820" w:type="dxa"/>
          </w:tcPr>
          <w:p w:rsidR="00672CD0" w:rsidRPr="00724F21" w:rsidRDefault="00672CD0" w:rsidP="005758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М.П.</w:t>
            </w:r>
          </w:p>
          <w:p w:rsidR="00672CD0" w:rsidRPr="00724F21" w:rsidRDefault="00672CD0" w:rsidP="001631C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 xml:space="preserve">«_____»_____________ 2024 </w:t>
            </w:r>
          </w:p>
        </w:tc>
      </w:tr>
    </w:tbl>
    <w:p w:rsidR="00642334" w:rsidRPr="00724F21" w:rsidRDefault="00642334" w:rsidP="00672CD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72CD0" w:rsidRPr="00724F21" w:rsidRDefault="00672CD0" w:rsidP="001631C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Приложение № 1</w:t>
      </w:r>
    </w:p>
    <w:p w:rsidR="00672CD0" w:rsidRPr="00724F21" w:rsidRDefault="00672CD0" w:rsidP="001631C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к Соглашению</w:t>
      </w:r>
    </w:p>
    <w:p w:rsidR="00672CD0" w:rsidRPr="00724F21" w:rsidRDefault="001631C9" w:rsidP="001631C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42334" w:rsidRPr="00724F21">
        <w:rPr>
          <w:rFonts w:ascii="Arial" w:hAnsi="Arial" w:cs="Arial"/>
          <w:sz w:val="24"/>
          <w:szCs w:val="24"/>
        </w:rPr>
        <w:t>07 февраля</w:t>
      </w:r>
      <w:r w:rsidR="00672CD0" w:rsidRPr="00724F21">
        <w:rPr>
          <w:rFonts w:ascii="Arial" w:hAnsi="Arial" w:cs="Arial"/>
          <w:sz w:val="24"/>
          <w:szCs w:val="24"/>
        </w:rPr>
        <w:t xml:space="preserve"> 2024 № </w:t>
      </w:r>
      <w:r w:rsidR="00642334" w:rsidRPr="00724F21">
        <w:rPr>
          <w:rFonts w:ascii="Arial" w:hAnsi="Arial" w:cs="Arial"/>
          <w:sz w:val="24"/>
          <w:szCs w:val="24"/>
        </w:rPr>
        <w:t>55/170-р</w:t>
      </w:r>
    </w:p>
    <w:p w:rsidR="00672CD0" w:rsidRPr="00724F21" w:rsidRDefault="00672CD0" w:rsidP="001631C9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672CD0" w:rsidRPr="00724F21" w:rsidRDefault="00672CD0" w:rsidP="00672CD0">
      <w:pPr>
        <w:autoSpaceDE w:val="0"/>
        <w:autoSpaceDN w:val="0"/>
        <w:adjustRightInd w:val="0"/>
        <w:ind w:left="540"/>
        <w:jc w:val="center"/>
        <w:outlineLvl w:val="1"/>
        <w:rPr>
          <w:rFonts w:ascii="Arial" w:hAnsi="Arial" w:cs="Arial"/>
        </w:rPr>
      </w:pPr>
      <w:r w:rsidRPr="00724F21">
        <w:rPr>
          <w:rFonts w:ascii="Arial" w:hAnsi="Arial" w:cs="Arial"/>
        </w:rPr>
        <w:t>Расчет объема иных межбюджетных трансфертов</w:t>
      </w:r>
    </w:p>
    <w:p w:rsidR="00672CD0" w:rsidRPr="00724F21" w:rsidRDefault="00672CD0" w:rsidP="00672CD0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672CD0" w:rsidRPr="00724F21" w:rsidRDefault="00672CD0" w:rsidP="001631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F21">
        <w:rPr>
          <w:rFonts w:ascii="Arial" w:hAnsi="Arial" w:cs="Arial"/>
        </w:rPr>
        <w:t>Средства федерального бюджета – 93 095 800,00 рублей;</w:t>
      </w:r>
      <w:r w:rsidRPr="00724F21">
        <w:rPr>
          <w:rFonts w:ascii="Arial" w:hAnsi="Arial" w:cs="Arial"/>
        </w:rPr>
        <w:tab/>
      </w:r>
    </w:p>
    <w:p w:rsidR="00672CD0" w:rsidRPr="00724F21" w:rsidRDefault="00672CD0" w:rsidP="001631C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Средства краевого бюджета – 4 899 870,00 рублей;</w:t>
      </w:r>
    </w:p>
    <w:p w:rsidR="00672CD0" w:rsidRPr="00724F21" w:rsidRDefault="00672CD0" w:rsidP="001631C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Средства местного бюджета – 989 900,00 рублей;</w:t>
      </w:r>
    </w:p>
    <w:p w:rsidR="00672CD0" w:rsidRPr="00724F21" w:rsidRDefault="00672CD0" w:rsidP="001631C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Иные средства местного бюджета- 13 828 831,02 рубль.</w:t>
      </w:r>
    </w:p>
    <w:p w:rsidR="00672CD0" w:rsidRPr="00724F21" w:rsidRDefault="00672CD0" w:rsidP="001631C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672CD0" w:rsidRPr="00724F21" w:rsidRDefault="00672CD0" w:rsidP="001631C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Всего объем межбюджетных трансфертов – 112 814 401,02 рубль.</w:t>
      </w:r>
    </w:p>
    <w:p w:rsidR="001631C9" w:rsidRDefault="001631C9" w:rsidP="00672CD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72CD0" w:rsidRPr="00724F21" w:rsidRDefault="00672CD0" w:rsidP="001631C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72CD0" w:rsidRPr="00724F21" w:rsidRDefault="00672CD0" w:rsidP="001631C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к Соглашению</w:t>
      </w:r>
    </w:p>
    <w:p w:rsidR="00672CD0" w:rsidRPr="00724F21" w:rsidRDefault="001631C9" w:rsidP="001631C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42334" w:rsidRPr="00724F21">
        <w:rPr>
          <w:rFonts w:ascii="Arial" w:hAnsi="Arial" w:cs="Arial"/>
          <w:sz w:val="24"/>
          <w:szCs w:val="24"/>
        </w:rPr>
        <w:t>07</w:t>
      </w:r>
      <w:r w:rsidR="00672CD0" w:rsidRPr="00724F21">
        <w:rPr>
          <w:rFonts w:ascii="Arial" w:hAnsi="Arial" w:cs="Arial"/>
          <w:sz w:val="24"/>
          <w:szCs w:val="24"/>
        </w:rPr>
        <w:t xml:space="preserve"> </w:t>
      </w:r>
      <w:r w:rsidR="00642334" w:rsidRPr="00724F21">
        <w:rPr>
          <w:rFonts w:ascii="Arial" w:hAnsi="Arial" w:cs="Arial"/>
          <w:sz w:val="24"/>
          <w:szCs w:val="24"/>
        </w:rPr>
        <w:t>февраля</w:t>
      </w:r>
      <w:r w:rsidR="00672CD0" w:rsidRPr="00724F21">
        <w:rPr>
          <w:rFonts w:ascii="Arial" w:hAnsi="Arial" w:cs="Arial"/>
          <w:sz w:val="24"/>
          <w:szCs w:val="24"/>
        </w:rPr>
        <w:t xml:space="preserve"> 2024 № </w:t>
      </w:r>
      <w:r w:rsidR="00642334" w:rsidRPr="00724F21">
        <w:rPr>
          <w:rFonts w:ascii="Arial" w:hAnsi="Arial" w:cs="Arial"/>
          <w:sz w:val="24"/>
          <w:szCs w:val="24"/>
        </w:rPr>
        <w:t>55/170-р</w:t>
      </w:r>
    </w:p>
    <w:p w:rsidR="00672CD0" w:rsidRPr="00724F21" w:rsidRDefault="00672CD0" w:rsidP="001631C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72CD0" w:rsidRPr="00724F21" w:rsidRDefault="00672CD0" w:rsidP="00672CD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График финансирования</w:t>
      </w:r>
    </w:p>
    <w:p w:rsidR="00672CD0" w:rsidRPr="00724F21" w:rsidRDefault="00672CD0" w:rsidP="00672CD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72CD0" w:rsidRPr="00724F21" w:rsidRDefault="00672CD0" w:rsidP="001631C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724F21">
        <w:rPr>
          <w:rFonts w:ascii="Arial" w:hAnsi="Arial" w:cs="Arial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85"/>
        <w:gridCol w:w="2268"/>
      </w:tblGrid>
      <w:tr w:rsidR="00672CD0" w:rsidRPr="00724F21" w:rsidTr="00575800">
        <w:trPr>
          <w:trHeight w:val="540"/>
        </w:trPr>
        <w:tc>
          <w:tcPr>
            <w:tcW w:w="5211" w:type="dxa"/>
          </w:tcPr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2024 год всего</w:t>
            </w:r>
          </w:p>
        </w:tc>
        <w:tc>
          <w:tcPr>
            <w:tcW w:w="2268" w:type="dxa"/>
          </w:tcPr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672CD0" w:rsidRPr="00724F21" w:rsidTr="00575800">
        <w:tc>
          <w:tcPr>
            <w:tcW w:w="5211" w:type="dxa"/>
          </w:tcPr>
          <w:p w:rsidR="00672CD0" w:rsidRPr="00724F21" w:rsidRDefault="00672CD0" w:rsidP="00575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строительству объектов:</w:t>
            </w:r>
          </w:p>
          <w:p w:rsidR="00672CD0" w:rsidRPr="00724F21" w:rsidRDefault="00672CD0" w:rsidP="00575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 xml:space="preserve">- «Строительство водозаборных сооружений, водонапорной башни и водопроводных сетей п. </w:t>
            </w:r>
            <w:proofErr w:type="spellStart"/>
            <w:r w:rsidRPr="00724F21">
              <w:rPr>
                <w:rFonts w:ascii="Arial" w:hAnsi="Arial" w:cs="Arial"/>
                <w:sz w:val="24"/>
                <w:szCs w:val="24"/>
              </w:rPr>
              <w:t>Мингуль</w:t>
            </w:r>
            <w:proofErr w:type="spellEnd"/>
            <w:r w:rsidRPr="00724F21">
              <w:rPr>
                <w:rFonts w:ascii="Arial" w:hAnsi="Arial" w:cs="Arial"/>
                <w:sz w:val="24"/>
                <w:szCs w:val="24"/>
              </w:rPr>
              <w:t xml:space="preserve"> Сухобузимского района, Красноярского края»;</w:t>
            </w:r>
          </w:p>
          <w:p w:rsidR="00672CD0" w:rsidRPr="00724F21" w:rsidRDefault="00672CD0" w:rsidP="00575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 xml:space="preserve">-«Строительство водопроводных сетей п. </w:t>
            </w:r>
            <w:proofErr w:type="spellStart"/>
            <w:r w:rsidRPr="00724F21">
              <w:rPr>
                <w:rFonts w:ascii="Arial" w:hAnsi="Arial" w:cs="Arial"/>
                <w:sz w:val="24"/>
                <w:szCs w:val="24"/>
              </w:rPr>
              <w:t>Мингуль</w:t>
            </w:r>
            <w:proofErr w:type="spellEnd"/>
            <w:r w:rsidRPr="00724F21">
              <w:rPr>
                <w:rFonts w:ascii="Arial" w:hAnsi="Arial" w:cs="Arial"/>
                <w:sz w:val="24"/>
                <w:szCs w:val="24"/>
              </w:rPr>
              <w:t xml:space="preserve"> Сухобузимского района, Красноярского края»</w:t>
            </w:r>
          </w:p>
          <w:p w:rsidR="00672CD0" w:rsidRPr="00724F21" w:rsidRDefault="00672CD0" w:rsidP="00575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39 444 331,02</w:t>
            </w: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73 370 070,00</w:t>
            </w: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CD0" w:rsidRPr="00724F21" w:rsidRDefault="00672CD0" w:rsidP="005758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F2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bookmarkEnd w:id="0"/>
    </w:tbl>
    <w:p w:rsidR="00672CD0" w:rsidRPr="00724F21" w:rsidRDefault="00672CD0" w:rsidP="00FF5A52">
      <w:pPr>
        <w:pStyle w:val="a5"/>
        <w:ind w:left="0" w:firstLine="0"/>
        <w:rPr>
          <w:rFonts w:ascii="Arial" w:hAnsi="Arial" w:cs="Arial"/>
        </w:rPr>
      </w:pPr>
    </w:p>
    <w:sectPr w:rsidR="00672CD0" w:rsidRPr="00724F21" w:rsidSect="00724F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7880E8C"/>
    <w:multiLevelType w:val="hybridMultilevel"/>
    <w:tmpl w:val="80E8B1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F2909"/>
    <w:multiLevelType w:val="hybridMultilevel"/>
    <w:tmpl w:val="A6E670F6"/>
    <w:lvl w:ilvl="0" w:tplc="70EEB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31A4"/>
    <w:rsid w:val="0005507A"/>
    <w:rsid w:val="000838E9"/>
    <w:rsid w:val="000B39F0"/>
    <w:rsid w:val="000C3CA6"/>
    <w:rsid w:val="000C6B49"/>
    <w:rsid w:val="000C6F2B"/>
    <w:rsid w:val="00147594"/>
    <w:rsid w:val="001631C9"/>
    <w:rsid w:val="001771E9"/>
    <w:rsid w:val="001B5596"/>
    <w:rsid w:val="001E2278"/>
    <w:rsid w:val="0023778F"/>
    <w:rsid w:val="00244737"/>
    <w:rsid w:val="002B773C"/>
    <w:rsid w:val="002C3EFD"/>
    <w:rsid w:val="00321B74"/>
    <w:rsid w:val="00350DEC"/>
    <w:rsid w:val="003F6739"/>
    <w:rsid w:val="004171C8"/>
    <w:rsid w:val="00423A2C"/>
    <w:rsid w:val="00457BDA"/>
    <w:rsid w:val="004A67D5"/>
    <w:rsid w:val="004C6874"/>
    <w:rsid w:val="00583752"/>
    <w:rsid w:val="005902B8"/>
    <w:rsid w:val="005D2C14"/>
    <w:rsid w:val="00631792"/>
    <w:rsid w:val="00634731"/>
    <w:rsid w:val="00642334"/>
    <w:rsid w:val="00672CD0"/>
    <w:rsid w:val="00687919"/>
    <w:rsid w:val="006C0850"/>
    <w:rsid w:val="006D5323"/>
    <w:rsid w:val="006F0CC5"/>
    <w:rsid w:val="0070265E"/>
    <w:rsid w:val="00724F21"/>
    <w:rsid w:val="007674BE"/>
    <w:rsid w:val="0077030F"/>
    <w:rsid w:val="007C77C6"/>
    <w:rsid w:val="007D6518"/>
    <w:rsid w:val="007F6907"/>
    <w:rsid w:val="008235EB"/>
    <w:rsid w:val="00870EFE"/>
    <w:rsid w:val="008C05D9"/>
    <w:rsid w:val="008C5636"/>
    <w:rsid w:val="008D500A"/>
    <w:rsid w:val="0092472E"/>
    <w:rsid w:val="009327BB"/>
    <w:rsid w:val="009603EA"/>
    <w:rsid w:val="00960A25"/>
    <w:rsid w:val="009719DF"/>
    <w:rsid w:val="00987E7A"/>
    <w:rsid w:val="009A561C"/>
    <w:rsid w:val="009D0F3C"/>
    <w:rsid w:val="009D40C8"/>
    <w:rsid w:val="009E1392"/>
    <w:rsid w:val="009F30EF"/>
    <w:rsid w:val="00AB63D3"/>
    <w:rsid w:val="00AD3692"/>
    <w:rsid w:val="00AD424B"/>
    <w:rsid w:val="00AE010E"/>
    <w:rsid w:val="00B06EA5"/>
    <w:rsid w:val="00B414D8"/>
    <w:rsid w:val="00B443CA"/>
    <w:rsid w:val="00B779AF"/>
    <w:rsid w:val="00B81843"/>
    <w:rsid w:val="00BA5C1F"/>
    <w:rsid w:val="00BB2EEA"/>
    <w:rsid w:val="00BB78B7"/>
    <w:rsid w:val="00BC2E5F"/>
    <w:rsid w:val="00C502A3"/>
    <w:rsid w:val="00C8073B"/>
    <w:rsid w:val="00CA31A4"/>
    <w:rsid w:val="00CD2A1D"/>
    <w:rsid w:val="00D40E9C"/>
    <w:rsid w:val="00D47AC8"/>
    <w:rsid w:val="00D627E8"/>
    <w:rsid w:val="00D93165"/>
    <w:rsid w:val="00DB6CA4"/>
    <w:rsid w:val="00DC01D3"/>
    <w:rsid w:val="00DE7BB5"/>
    <w:rsid w:val="00E238F0"/>
    <w:rsid w:val="00E362F6"/>
    <w:rsid w:val="00E55DA2"/>
    <w:rsid w:val="00E86318"/>
    <w:rsid w:val="00E91C7E"/>
    <w:rsid w:val="00EA767B"/>
    <w:rsid w:val="00ED176C"/>
    <w:rsid w:val="00ED2BEB"/>
    <w:rsid w:val="00EE6124"/>
    <w:rsid w:val="00EE7A89"/>
    <w:rsid w:val="00F6545F"/>
    <w:rsid w:val="00F66E4B"/>
    <w:rsid w:val="00F6704A"/>
    <w:rsid w:val="00F67CC6"/>
    <w:rsid w:val="00FD08BB"/>
    <w:rsid w:val="00FD6D3E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9CFFF-6277-4CE4-8110-D02891EA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31A4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237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F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FD6D3E"/>
    <w:pPr>
      <w:suppressAutoHyphens/>
      <w:ind w:left="720" w:hanging="36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D6D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D6D3E"/>
    <w:pPr>
      <w:ind w:left="720"/>
      <w:contextualSpacing/>
    </w:pPr>
  </w:style>
  <w:style w:type="character" w:styleId="a8">
    <w:name w:val="Hyperlink"/>
    <w:uiPriority w:val="99"/>
    <w:semiHidden/>
    <w:unhideWhenUsed/>
    <w:rsid w:val="00AB63D3"/>
    <w:rPr>
      <w:color w:val="0000FF"/>
      <w:u w:val="single"/>
    </w:rPr>
  </w:style>
  <w:style w:type="paragraph" w:customStyle="1" w:styleId="ConsPlusNonformat">
    <w:name w:val="ConsPlusNonformat"/>
    <w:uiPriority w:val="99"/>
    <w:rsid w:val="006C08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6C08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3D2C5C16E98D4329591DD616853FD99CE39E658FC6A37141D4B1880A7A84M6V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983A7D50A336D047A8F76DF4D82DCC9F360418E46A0C176B63A10EAEE6044DFE1D07D16818D98CF6C9D7FDX8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64</cp:revision>
  <cp:lastPrinted>2020-04-29T06:53:00Z</cp:lastPrinted>
  <dcterms:created xsi:type="dcterms:W3CDTF">2013-10-16T06:50:00Z</dcterms:created>
  <dcterms:modified xsi:type="dcterms:W3CDTF">2024-03-26T02:02:00Z</dcterms:modified>
</cp:coreProperties>
</file>